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color w:val="1A1D23"/>
          <w:sz w:val="48"/>
        </w:rPr>
        <w:t>Marketing Meeting Agenda Template</w:t>
      </w:r>
    </w:p>
    <w:p>
      <w:pPr>
        <w:spacing w:after="40" w:before="40"/>
      </w:pPr>
      <w:r>
        <w:rPr>
          <w:b/>
        </w:rPr>
        <w:t xml:space="preserve">Meeting Title: </w:t>
      </w:r>
      <w:r>
        <w:rPr>
          <w:color w:val="8F95A3"/>
        </w:rPr>
        <w:t>Marketing Weekly Sync</w:t>
      </w:r>
    </w:p>
    <w:p>
      <w:pPr>
        <w:spacing w:after="40" w:before="40"/>
      </w:pPr>
      <w:r>
        <w:rPr>
          <w:b/>
        </w:rPr>
        <w:t xml:space="preserve">Date: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Lead: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Attendees: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Cadence: </w:t>
      </w:r>
      <w:r>
        <w:rPr>
          <w:color w:val="8F95A3"/>
        </w:rPr>
        <w:t>Weekly / Biweekly</w:t>
      </w:r>
    </w:p>
    <w:p>
      <w:pPr>
        <w:spacing w:after="40" w:before="40"/>
      </w:pPr>
      <w:r>
        <w:rPr>
          <w:b/>
        </w:rPr>
        <w:t xml:space="preserve">Duration: </w:t>
      </w:r>
      <w:r>
        <w:rPr>
          <w:color w:val="8F95A3"/>
        </w:rPr>
        <w:t>45 minutes</w:t>
      </w:r>
    </w:p>
    <w:p/>
    <w:p>
      <w:pPr>
        <w:pStyle w:val="Heading2"/>
      </w:pPr>
      <w:r>
        <w:rPr>
          <w:color w:val="4F46E5"/>
          <w:sz w:val="26"/>
        </w:rPr>
        <w:t>METRICS SNAPSHOT (5 min)</w:t>
      </w:r>
    </w:p>
    <w:p>
      <w:r>
        <w:rPr>
          <w:i/>
          <w:color w:val="8F95A3"/>
        </w:rPr>
        <w:t>Review key numbers: traffic, leads, conversions, campaign spend. Note week-over-week trends.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ACTIVE CAMPAIGNS (10 min)</w:t>
      </w:r>
    </w:p>
    <w:p>
      <w:r>
        <w:rPr>
          <w:i/>
          <w:color w:val="8F95A3"/>
        </w:rPr>
        <w:t>Status update for each running campaign. What changed? What needs attention?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CONTENT PIPELINE (10 min)</w:t>
      </w:r>
    </w:p>
    <w:p>
      <w:r>
        <w:rPr>
          <w:i/>
          <w:color w:val="8F95A3"/>
        </w:rPr>
        <w:t>What is publishing this week and next. Draft status, owners, and blockers.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UPCOMING LAUNCHES (10 min)</w:t>
      </w:r>
    </w:p>
    <w:p>
      <w:r>
        <w:rPr>
          <w:i/>
          <w:color w:val="8F95A3"/>
        </w:rPr>
        <w:t>Launch coordination: who does what, by when. Decisions that need the full team.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CROSS-TEAM REQUESTS (5 min)</w:t>
      </w:r>
    </w:p>
    <w:p>
      <w:r>
        <w:rPr>
          <w:i/>
          <w:color w:val="8F95A3"/>
        </w:rPr>
        <w:t>Requests from sales, product, or leadership that need marketing input.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ACTION ITEMS (5 min)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Action Item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Due Date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/>
    <w:p>
      <w:r>
        <w:rPr>
          <w:i/>
          <w:color w:val="8F95A3"/>
          <w:sz w:val="18"/>
        </w:rPr>
        <w:t>Template by Convo (itsconvo.com) — Free to use and customize.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D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